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F" w:rsidRDefault="00D206A3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AF">
        <w:rPr>
          <w:lang w:val="fr-FR"/>
        </w:rPr>
        <w:t xml:space="preserve"> </w:t>
      </w:r>
    </w:p>
    <w:p w:rsidR="00002A68" w:rsidRDefault="00002A68">
      <w:pPr>
        <w:rPr>
          <w:lang w:val="fr-FR"/>
        </w:rPr>
      </w:pPr>
    </w:p>
    <w:p w:rsidR="00002A68" w:rsidRDefault="00002A68">
      <w:pPr>
        <w:rPr>
          <w:lang w:val="fr-FR"/>
        </w:rPr>
      </w:pPr>
    </w:p>
    <w:p w:rsidR="00E032AF" w:rsidRDefault="00E032AF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D206A3" w:rsidRDefault="00D206A3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E032AF" w:rsidRDefault="00E032A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APOLIMA</w:t>
      </w:r>
      <w:r w:rsidR="00D206A3">
        <w:t xml:space="preserve"> E</w:t>
      </w:r>
    </w:p>
    <w:p w:rsidR="00002A68" w:rsidRPr="00002A68" w:rsidRDefault="00002A68" w:rsidP="00002A68">
      <w:pPr>
        <w:jc w:val="right"/>
        <w:rPr>
          <w:rFonts w:ascii="Arial" w:hAnsi="Arial" w:cs="Arial"/>
          <w:sz w:val="48"/>
          <w:lang w:val="fr-FR"/>
        </w:rPr>
      </w:pPr>
    </w:p>
    <w:p w:rsidR="00E032AF" w:rsidRPr="00D206A3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Marque</w:t>
      </w:r>
      <w:r w:rsidRPr="00D206A3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E032AF" w:rsidRPr="00D206A3" w:rsidRDefault="00E032AF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Type</w:t>
      </w:r>
      <w:r w:rsidRPr="00D206A3">
        <w:rPr>
          <w:rFonts w:ascii="Arial" w:hAnsi="Arial" w:cs="Arial"/>
          <w:sz w:val="22"/>
          <w:szCs w:val="22"/>
          <w:lang w:val="fr-FR"/>
        </w:rPr>
        <w:tab/>
        <w:t>APOLIMA</w:t>
      </w:r>
      <w:r w:rsidR="00D206A3" w:rsidRPr="00D206A3">
        <w:rPr>
          <w:rFonts w:ascii="Arial" w:hAnsi="Arial" w:cs="Arial"/>
          <w:sz w:val="22"/>
          <w:szCs w:val="22"/>
          <w:lang w:val="fr-FR"/>
        </w:rPr>
        <w:t xml:space="preserve"> E</w:t>
      </w:r>
    </w:p>
    <w:p w:rsidR="00E032AF" w:rsidRPr="00D206A3" w:rsidRDefault="00030E5E" w:rsidP="00002A68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Matériau</w:t>
      </w:r>
      <w:r w:rsidR="00E032AF" w:rsidRPr="00D206A3">
        <w:rPr>
          <w:rFonts w:ascii="Arial" w:hAnsi="Arial" w:cs="Arial"/>
          <w:sz w:val="22"/>
          <w:szCs w:val="22"/>
          <w:lang w:val="fr-FR"/>
        </w:rPr>
        <w:tab/>
      </w:r>
      <w:r w:rsidR="00002A68" w:rsidRPr="00D206A3">
        <w:rPr>
          <w:rFonts w:ascii="Arial" w:hAnsi="Arial" w:cs="Arial"/>
          <w:sz w:val="22"/>
          <w:szCs w:val="22"/>
          <w:lang w:val="fr-FR"/>
        </w:rPr>
        <w:t>Tube c</w:t>
      </w:r>
      <w:r w:rsidR="00E032AF" w:rsidRPr="00D206A3">
        <w:rPr>
          <w:rFonts w:ascii="Arial" w:hAnsi="Arial" w:cs="Arial"/>
          <w:sz w:val="22"/>
          <w:szCs w:val="22"/>
          <w:lang w:val="fr-FR"/>
        </w:rPr>
        <w:t>ollecteur ver</w:t>
      </w:r>
      <w:r w:rsidR="00002A68" w:rsidRPr="00D206A3">
        <w:rPr>
          <w:rFonts w:ascii="Arial" w:hAnsi="Arial" w:cs="Arial"/>
          <w:sz w:val="22"/>
          <w:szCs w:val="22"/>
          <w:lang w:val="fr-FR"/>
        </w:rPr>
        <w:t>tical triangulaire de 51 x 42 x 42 </w:t>
      </w:r>
      <w:r w:rsidR="00E032AF" w:rsidRPr="00D206A3">
        <w:rPr>
          <w:rFonts w:ascii="Arial" w:hAnsi="Arial" w:cs="Arial"/>
          <w:sz w:val="22"/>
          <w:szCs w:val="22"/>
          <w:lang w:val="fr-FR"/>
        </w:rPr>
        <w:t>mm</w:t>
      </w:r>
    </w:p>
    <w:p w:rsidR="00E032AF" w:rsidRPr="00D206A3" w:rsidRDefault="00002A68" w:rsidP="00002A68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 xml:space="preserve">Tubes émetteurs </w:t>
      </w:r>
      <w:r w:rsidR="00E032AF" w:rsidRPr="00D206A3">
        <w:rPr>
          <w:rFonts w:ascii="Arial" w:hAnsi="Arial" w:cs="Arial"/>
          <w:sz w:val="22"/>
          <w:szCs w:val="22"/>
          <w:lang w:val="fr-FR"/>
        </w:rPr>
        <w:t>plat</w:t>
      </w:r>
      <w:r w:rsidRPr="00D206A3">
        <w:rPr>
          <w:rFonts w:ascii="Arial" w:hAnsi="Arial" w:cs="Arial"/>
          <w:sz w:val="22"/>
          <w:szCs w:val="22"/>
          <w:lang w:val="fr-FR"/>
        </w:rPr>
        <w:t>s</w:t>
      </w:r>
      <w:r w:rsidR="00E032AF" w:rsidRPr="00D206A3">
        <w:rPr>
          <w:rFonts w:ascii="Arial" w:hAnsi="Arial" w:cs="Arial"/>
          <w:sz w:val="22"/>
          <w:szCs w:val="22"/>
          <w:lang w:val="fr-FR"/>
        </w:rPr>
        <w:t xml:space="preserve"> cintré</w:t>
      </w:r>
      <w:r w:rsidRPr="00D206A3">
        <w:rPr>
          <w:rFonts w:ascii="Arial" w:hAnsi="Arial" w:cs="Arial"/>
          <w:sz w:val="22"/>
          <w:szCs w:val="22"/>
          <w:lang w:val="fr-FR"/>
        </w:rPr>
        <w:t>s de dimension 70 mm x </w:t>
      </w:r>
      <w:r w:rsidR="00E032AF" w:rsidRPr="00D206A3">
        <w:rPr>
          <w:rFonts w:ascii="Arial" w:hAnsi="Arial" w:cs="Arial"/>
          <w:sz w:val="22"/>
          <w:szCs w:val="22"/>
          <w:lang w:val="fr-FR"/>
        </w:rPr>
        <w:t>11 mm</w:t>
      </w:r>
    </w:p>
    <w:p w:rsidR="00E032AF" w:rsidRPr="00D206A3" w:rsidRDefault="00002A68" w:rsidP="00002A68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Conformité</w:t>
      </w:r>
      <w:r w:rsidRPr="00D206A3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E032AF" w:rsidRPr="00D206A3" w:rsidRDefault="00E032AF">
      <w:pPr>
        <w:pStyle w:val="Plattetekst"/>
        <w:rPr>
          <w:szCs w:val="22"/>
        </w:rPr>
      </w:pPr>
    </w:p>
    <w:p w:rsidR="00E032AF" w:rsidRPr="00D206A3" w:rsidRDefault="00E032AF">
      <w:pPr>
        <w:pStyle w:val="Plattetekst"/>
        <w:rPr>
          <w:szCs w:val="22"/>
        </w:rPr>
      </w:pPr>
      <w:r w:rsidRPr="00D206A3">
        <w:rPr>
          <w:szCs w:val="22"/>
        </w:rPr>
        <w:t>DESCRIPTION TECHNIQUE</w:t>
      </w:r>
    </w:p>
    <w:p w:rsidR="00E032AF" w:rsidRPr="00D206A3" w:rsidRDefault="00E032AF">
      <w:pPr>
        <w:pStyle w:val="Plattetekst"/>
        <w:tabs>
          <w:tab w:val="left" w:pos="2835"/>
        </w:tabs>
        <w:rPr>
          <w:szCs w:val="22"/>
        </w:rPr>
      </w:pPr>
      <w:r w:rsidRPr="00D206A3">
        <w:rPr>
          <w:szCs w:val="22"/>
        </w:rPr>
        <w:t>Les radiateurs sèche-serviettes APOLIMA</w:t>
      </w:r>
      <w:r w:rsidR="00D206A3" w:rsidRPr="00D206A3">
        <w:rPr>
          <w:szCs w:val="22"/>
        </w:rPr>
        <w:t xml:space="preserve"> E</w:t>
      </w:r>
      <w:r w:rsidRPr="00D206A3">
        <w:rPr>
          <w:szCs w:val="22"/>
        </w:rPr>
        <w:t>, sont réalisés en tubes d’acier horizontaux plats et cintrés de dimension 70 x 11 mm, qui sont soudés sur des collecteur</w:t>
      </w:r>
      <w:r w:rsidR="00FA31C0" w:rsidRPr="00D206A3">
        <w:rPr>
          <w:szCs w:val="22"/>
        </w:rPr>
        <w:t>s</w:t>
      </w:r>
      <w:r w:rsidRPr="00D206A3">
        <w:rPr>
          <w:szCs w:val="22"/>
        </w:rPr>
        <w:t xml:space="preserve"> triangulaire</w:t>
      </w:r>
      <w:r w:rsidR="00FA31C0" w:rsidRPr="00D206A3">
        <w:rPr>
          <w:szCs w:val="22"/>
        </w:rPr>
        <w:t>s</w:t>
      </w:r>
      <w:r w:rsidRPr="00D206A3">
        <w:rPr>
          <w:szCs w:val="22"/>
        </w:rPr>
        <w:t xml:space="preserve"> de dimension 51 x 42 x  42 </w:t>
      </w:r>
      <w:proofErr w:type="spellStart"/>
      <w:r w:rsidRPr="00D206A3">
        <w:rPr>
          <w:szCs w:val="22"/>
        </w:rPr>
        <w:t>mm.</w:t>
      </w:r>
      <w:proofErr w:type="spellEnd"/>
    </w:p>
    <w:p w:rsidR="00D206A3" w:rsidRDefault="00D206A3" w:rsidP="00D206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D206A3" w:rsidRDefault="00D206A3" w:rsidP="00D206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D206A3" w:rsidRPr="00D206A3" w:rsidRDefault="00D206A3" w:rsidP="00D206A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Fixations murales, vis et chevilles incluses. Les pattes de fixations sont soudées au dos du radiateur</w:t>
      </w:r>
    </w:p>
    <w:p w:rsidR="00D206A3" w:rsidRP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D206A3" w:rsidRPr="00D206A3" w:rsidRDefault="00D206A3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D206A3" w:rsidRPr="00D206A3" w:rsidRDefault="00D206A3" w:rsidP="00D206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D206A3" w:rsidRPr="00D206A3" w:rsidRDefault="00D206A3" w:rsidP="00D206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D206A3" w:rsidRPr="00D206A3" w:rsidRDefault="00D206A3" w:rsidP="00D206A3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D206A3" w:rsidRPr="00D206A3" w:rsidRDefault="00D206A3" w:rsidP="00D206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D206A3" w:rsidRPr="00D206A3" w:rsidRDefault="00D206A3" w:rsidP="00D206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D206A3" w:rsidRPr="00D206A3" w:rsidRDefault="00D206A3" w:rsidP="00D206A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D206A3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D206A3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797C66" w:rsidRPr="00D206A3" w:rsidRDefault="00797C6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DESIGN</w:t>
      </w:r>
    </w:p>
    <w:p w:rsidR="00D206A3" w:rsidRPr="00D206A3" w:rsidRDefault="00D206A3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Grâce à sa conception en forme de totem, l’Apolima donne une touche originale à votre habitation.</w:t>
      </w:r>
    </w:p>
    <w:p w:rsidR="00D206A3" w:rsidRP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D206A3" w:rsidRPr="00D206A3" w:rsidRDefault="00D206A3" w:rsidP="00D206A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1</w:t>
      </w:r>
      <w:r w:rsidRPr="00D206A3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D206A3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D206A3" w:rsidRPr="00D206A3" w:rsidRDefault="00D206A3" w:rsidP="00D206A3">
      <w:pPr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D206A3" w:rsidRPr="00D206A3" w:rsidRDefault="00D206A3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 w:rsidP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COULEUR</w:t>
      </w:r>
    </w:p>
    <w:p w:rsidR="00E032AF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9016. Un</w:t>
      </w:r>
      <w:r>
        <w:rPr>
          <w:rFonts w:ascii="Arial" w:hAnsi="Arial" w:cs="Arial"/>
          <w:sz w:val="22"/>
          <w:szCs w:val="22"/>
          <w:lang w:val="fr-FR"/>
        </w:rPr>
        <w:t xml:space="preserve"> large éventail de couleurs RAL, 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sanitaires </w:t>
      </w:r>
      <w:r>
        <w:rPr>
          <w:rFonts w:ascii="Arial" w:hAnsi="Arial" w:cs="Arial"/>
          <w:sz w:val="22"/>
          <w:szCs w:val="22"/>
          <w:lang w:val="fr-FR"/>
        </w:rPr>
        <w:t xml:space="preserve">et autres </w:t>
      </w:r>
      <w:r w:rsidRPr="00B84E68">
        <w:rPr>
          <w:rFonts w:ascii="Arial" w:hAnsi="Arial" w:cs="Arial"/>
          <w:sz w:val="22"/>
          <w:szCs w:val="22"/>
          <w:lang w:val="fr-FR"/>
        </w:rPr>
        <w:t>est disponible</w:t>
      </w:r>
      <w:r w:rsidR="00D82845">
        <w:rPr>
          <w:rFonts w:ascii="Arial" w:hAnsi="Arial" w:cs="Arial"/>
          <w:sz w:val="22"/>
          <w:szCs w:val="22"/>
          <w:lang w:val="fr-FR"/>
        </w:rPr>
        <w:t>.</w:t>
      </w:r>
      <w:bookmarkStart w:id="0" w:name="_GoBack"/>
      <w:bookmarkEnd w:id="0"/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C6C04" w:rsidRDefault="000C6C0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C6C04" w:rsidRDefault="000C6C0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GAMME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Hauteur en mm : 830, 1130, 1430, 1730</w:t>
      </w:r>
    </w:p>
    <w:p w:rsid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Longueur en mm : 650, 800</w:t>
      </w:r>
    </w:p>
    <w:p w:rsidR="00D206A3" w:rsidRPr="00D206A3" w:rsidRDefault="00D206A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MONTAGE</w:t>
      </w:r>
    </w:p>
    <w:p w:rsidR="00E032AF" w:rsidRPr="00D206A3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E032AF" w:rsidRPr="00D206A3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D206A3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797C66" w:rsidRPr="00D206A3" w:rsidRDefault="00797C66" w:rsidP="00797C66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E032AF" w:rsidRPr="00D206A3" w:rsidRDefault="00E032AF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E032AF" w:rsidRPr="00D206A3" w:rsidRDefault="00E032A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BE"/>
        </w:rPr>
        <w:t>GARANTIE</w:t>
      </w:r>
    </w:p>
    <w:p w:rsidR="00E032AF" w:rsidRPr="00D206A3" w:rsidRDefault="00E8054C" w:rsidP="00E8054C">
      <w:pPr>
        <w:pStyle w:val="Koptekst"/>
        <w:rPr>
          <w:rFonts w:ascii="Arial" w:hAnsi="Arial" w:cs="Arial"/>
          <w:sz w:val="22"/>
          <w:szCs w:val="22"/>
          <w:lang w:val="fr-BE"/>
        </w:rPr>
      </w:pPr>
      <w:r w:rsidRPr="00D206A3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</w:t>
      </w:r>
      <w:r w:rsidRPr="00D206A3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D206A3">
        <w:rPr>
          <w:rFonts w:ascii="Arial" w:hAnsi="Arial" w:cs="Arial"/>
          <w:sz w:val="22"/>
          <w:szCs w:val="22"/>
        </w:rPr>
        <w:t>composants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électriques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sont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6A3">
        <w:rPr>
          <w:rFonts w:ascii="Arial" w:hAnsi="Arial" w:cs="Arial"/>
          <w:sz w:val="22"/>
          <w:szCs w:val="22"/>
        </w:rPr>
        <w:t>garantis</w:t>
      </w:r>
      <w:proofErr w:type="spellEnd"/>
      <w:r w:rsidRPr="00D206A3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Pr="00D206A3">
        <w:rPr>
          <w:rFonts w:ascii="Arial" w:hAnsi="Arial" w:cs="Arial"/>
          <w:sz w:val="22"/>
          <w:szCs w:val="22"/>
        </w:rPr>
        <w:t>ans</w:t>
      </w:r>
      <w:proofErr w:type="spellEnd"/>
      <w:r w:rsidRPr="00D206A3">
        <w:rPr>
          <w:rFonts w:ascii="Arial" w:hAnsi="Arial" w:cs="Arial"/>
          <w:sz w:val="22"/>
          <w:szCs w:val="22"/>
        </w:rPr>
        <w:t>.</w:t>
      </w:r>
    </w:p>
    <w:sectPr w:rsidR="00E032AF" w:rsidRPr="00D206A3" w:rsidSect="00002A68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42" w:rsidRDefault="005F0442">
      <w:r>
        <w:separator/>
      </w:r>
    </w:p>
  </w:endnote>
  <w:endnote w:type="continuationSeparator" w:id="0">
    <w:p w:rsidR="005F0442" w:rsidRDefault="005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32AF" w:rsidRDefault="00E032A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AF" w:rsidRDefault="00E032A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E032AF" w:rsidRPr="00D82845" w:rsidRDefault="00E032AF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97C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97C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D82845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82845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82845">
      <w:rPr>
        <w:rFonts w:ascii="Arial" w:hAnsi="Arial" w:cs="Arial"/>
        <w:sz w:val="18"/>
        <w:lang w:val="nl-BE"/>
      </w:rPr>
      <w:t xml:space="preserve"> </w:t>
    </w:r>
  </w:p>
  <w:p w:rsidR="00E032AF" w:rsidRPr="00D82845" w:rsidRDefault="00E032AF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42" w:rsidRDefault="005F0442">
      <w:r>
        <w:separator/>
      </w:r>
    </w:p>
  </w:footnote>
  <w:footnote w:type="continuationSeparator" w:id="0">
    <w:p w:rsidR="005F0442" w:rsidRDefault="005F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3200"/>
    <w:multiLevelType w:val="hybridMultilevel"/>
    <w:tmpl w:val="10AE4E62"/>
    <w:lvl w:ilvl="0" w:tplc="C6BEF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4"/>
    <w:rsid w:val="00002A68"/>
    <w:rsid w:val="00030E5E"/>
    <w:rsid w:val="000C6C04"/>
    <w:rsid w:val="001109D2"/>
    <w:rsid w:val="0027290B"/>
    <w:rsid w:val="00511560"/>
    <w:rsid w:val="00532FE1"/>
    <w:rsid w:val="005608C2"/>
    <w:rsid w:val="005C11F1"/>
    <w:rsid w:val="005F0442"/>
    <w:rsid w:val="00665923"/>
    <w:rsid w:val="00797C66"/>
    <w:rsid w:val="007B6AD7"/>
    <w:rsid w:val="00845056"/>
    <w:rsid w:val="0086088A"/>
    <w:rsid w:val="008E0F14"/>
    <w:rsid w:val="009E5C9A"/>
    <w:rsid w:val="00AC57DF"/>
    <w:rsid w:val="00BC0CC8"/>
    <w:rsid w:val="00BD675C"/>
    <w:rsid w:val="00C87E05"/>
    <w:rsid w:val="00D206A3"/>
    <w:rsid w:val="00D82845"/>
    <w:rsid w:val="00E032AF"/>
    <w:rsid w:val="00E8054C"/>
    <w:rsid w:val="00F02E67"/>
    <w:rsid w:val="00F506A8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9E5C9A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6A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2075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2004-05-19T10:37:00Z</cp:lastPrinted>
  <dcterms:created xsi:type="dcterms:W3CDTF">2018-04-03T11:27:00Z</dcterms:created>
  <dcterms:modified xsi:type="dcterms:W3CDTF">2018-04-03T11:48:00Z</dcterms:modified>
</cp:coreProperties>
</file>